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EB391E" w:rsidTr="00AD5363">
        <w:trPr>
          <w:trHeight w:val="1686"/>
        </w:trPr>
        <w:tc>
          <w:tcPr>
            <w:tcW w:w="9455" w:type="dxa"/>
          </w:tcPr>
          <w:p w:rsidR="00EB391E" w:rsidRPr="007055ED" w:rsidRDefault="00051014" w:rsidP="00AD5363">
            <w:pPr>
              <w:ind w:firstLineChars="100" w:firstLine="242"/>
              <w:rPr>
                <w:rFonts w:hint="eastAsia"/>
                <w:sz w:val="22"/>
              </w:rPr>
            </w:pPr>
            <w:r>
              <w:rPr>
                <w:rFonts w:hint="eastAsia"/>
                <w:sz w:val="22"/>
              </w:rPr>
              <w:t>令和</w:t>
            </w:r>
            <w:r>
              <w:rPr>
                <w:sz w:val="22"/>
              </w:rPr>
              <w:t>元</w:t>
            </w:r>
            <w:r w:rsidR="00064CDD">
              <w:rPr>
                <w:rFonts w:hint="eastAsia"/>
                <w:sz w:val="22"/>
              </w:rPr>
              <w:t>年度　校長</w:t>
            </w:r>
            <w:r w:rsidR="00EB391E" w:rsidRPr="007055ED">
              <w:rPr>
                <w:rFonts w:hint="eastAsia"/>
                <w:sz w:val="22"/>
              </w:rPr>
              <w:t xml:space="preserve">室だより　　</w:t>
            </w:r>
            <w:r w:rsidR="00EB391E" w:rsidRPr="007055ED">
              <w:rPr>
                <w:rFonts w:hint="eastAsia"/>
                <w:sz w:val="22"/>
              </w:rPr>
              <w:t>NO.</w:t>
            </w:r>
            <w:r w:rsidR="00F45696">
              <w:rPr>
                <w:rFonts w:hint="eastAsia"/>
                <w:sz w:val="22"/>
              </w:rPr>
              <w:t xml:space="preserve">　</w:t>
            </w:r>
            <w:r>
              <w:rPr>
                <w:rFonts w:hint="eastAsia"/>
                <w:sz w:val="22"/>
              </w:rPr>
              <w:t>５</w:t>
            </w:r>
          </w:p>
          <w:p w:rsidR="00EB391E" w:rsidRPr="00C766EE" w:rsidRDefault="00EB391E" w:rsidP="00AD5363">
            <w:pPr>
              <w:jc w:val="center"/>
              <w:rPr>
                <w:rFonts w:ascii="HG正楷書体-PRO" w:eastAsia="HG正楷書体-PRO"/>
                <w:b/>
                <w:sz w:val="56"/>
                <w:szCs w:val="56"/>
              </w:rPr>
            </w:pPr>
            <w:r w:rsidRPr="00C766EE">
              <w:rPr>
                <w:rFonts w:ascii="HG正楷書体-PRO" w:eastAsia="HG正楷書体-PRO" w:hint="eastAsia"/>
                <w:b/>
                <w:sz w:val="56"/>
                <w:szCs w:val="56"/>
              </w:rPr>
              <w:t>礎</w:t>
            </w:r>
          </w:p>
          <w:p w:rsidR="00EB391E" w:rsidRDefault="00051014" w:rsidP="00051014">
            <w:pPr>
              <w:ind w:left="56" w:firstLineChars="2700" w:firstLine="6546"/>
              <w:jc w:val="left"/>
              <w:rPr>
                <w:sz w:val="22"/>
              </w:rPr>
            </w:pPr>
            <w:r>
              <w:rPr>
                <w:rFonts w:hint="eastAsia"/>
                <w:sz w:val="22"/>
              </w:rPr>
              <w:t>令和元</w:t>
            </w:r>
            <w:r w:rsidR="001601AD">
              <w:rPr>
                <w:rFonts w:hint="eastAsia"/>
                <w:sz w:val="22"/>
              </w:rPr>
              <w:t>年</w:t>
            </w:r>
            <w:r>
              <w:rPr>
                <w:rFonts w:hint="eastAsia"/>
                <w:sz w:val="22"/>
              </w:rPr>
              <w:t>５</w:t>
            </w:r>
            <w:r w:rsidR="001601AD">
              <w:rPr>
                <w:rFonts w:hint="eastAsia"/>
                <w:sz w:val="22"/>
              </w:rPr>
              <w:t>月</w:t>
            </w:r>
            <w:r>
              <w:rPr>
                <w:rFonts w:hint="eastAsia"/>
                <w:sz w:val="22"/>
              </w:rPr>
              <w:t>７</w:t>
            </w:r>
            <w:r w:rsidR="00AD5363">
              <w:rPr>
                <w:rFonts w:hint="eastAsia"/>
                <w:sz w:val="22"/>
              </w:rPr>
              <w:t>日</w:t>
            </w:r>
          </w:p>
        </w:tc>
      </w:tr>
    </w:tbl>
    <w:p w:rsidR="00051014" w:rsidRPr="00051014" w:rsidRDefault="00051014" w:rsidP="00051014">
      <w:pPr>
        <w:ind w:firstLineChars="100" w:firstLine="344"/>
        <w:jc w:val="center"/>
        <w:rPr>
          <w:b/>
          <w:sz w:val="32"/>
          <w:szCs w:val="32"/>
        </w:rPr>
      </w:pPr>
      <w:r w:rsidRPr="00051014">
        <w:rPr>
          <w:rFonts w:hint="eastAsia"/>
          <w:b/>
          <w:sz w:val="32"/>
          <w:szCs w:val="32"/>
        </w:rPr>
        <w:t>「令和」になりました。</w:t>
      </w:r>
    </w:p>
    <w:p w:rsidR="00051014" w:rsidRDefault="00051014" w:rsidP="00051014">
      <w:r>
        <w:rPr>
          <w:rFonts w:hint="eastAsia"/>
        </w:rPr>
        <w:t xml:space="preserve">　</w:t>
      </w:r>
      <w:r>
        <w:t>新元号「令和」になり、本日が橘小学校としては初日になります。</w:t>
      </w:r>
    </w:p>
    <w:p w:rsidR="00051014" w:rsidRDefault="00051014" w:rsidP="00051014">
      <w:r>
        <w:rPr>
          <w:rFonts w:hint="eastAsia"/>
        </w:rPr>
        <w:t xml:space="preserve">　</w:t>
      </w:r>
      <w:r>
        <w:t>フランスの小説家</w:t>
      </w:r>
      <w:r>
        <w:rPr>
          <w:rFonts w:hint="eastAsia"/>
        </w:rPr>
        <w:t>ビクトル・ユゴー</w:t>
      </w:r>
      <w:r w:rsidR="00F66921">
        <w:t>は「子どもの心に種をまこう。正義と</w:t>
      </w:r>
      <w:r w:rsidR="00F66921">
        <w:rPr>
          <w:rFonts w:hint="eastAsia"/>
        </w:rPr>
        <w:t>歓喜</w:t>
      </w:r>
      <w:r>
        <w:t>を与え</w:t>
      </w:r>
      <w:r w:rsidR="00F66921">
        <w:rPr>
          <w:rFonts w:hint="eastAsia"/>
        </w:rPr>
        <w:t>て</w:t>
      </w:r>
      <w:r w:rsidR="00F66921">
        <w:t>あげ</w:t>
      </w:r>
      <w:r>
        <w:rPr>
          <w:rFonts w:hint="eastAsia"/>
        </w:rPr>
        <w:t>よう。</w:t>
      </w:r>
      <w:r>
        <w:t>子ども</w:t>
      </w:r>
      <w:r>
        <w:rPr>
          <w:rFonts w:hint="eastAsia"/>
        </w:rPr>
        <w:t>を</w:t>
      </w:r>
      <w:r>
        <w:t>育て</w:t>
      </w:r>
      <w:r w:rsidR="00F66921">
        <w:rPr>
          <w:rFonts w:hint="eastAsia"/>
        </w:rPr>
        <w:t>ながら</w:t>
      </w:r>
      <w:r w:rsidR="00F66921">
        <w:t>我々は未来を育てているのである</w:t>
      </w:r>
      <w:r w:rsidR="00F66921">
        <w:rPr>
          <w:rFonts w:hint="eastAsia"/>
        </w:rPr>
        <w:t>。</w:t>
      </w:r>
      <w:r>
        <w:t>」</w:t>
      </w:r>
      <w:r w:rsidR="00A764A9">
        <w:rPr>
          <w:rFonts w:hint="eastAsia"/>
        </w:rPr>
        <w:t>（ユゴー</w:t>
      </w:r>
      <w:r w:rsidR="00A764A9">
        <w:t>全集）</w:t>
      </w:r>
      <w:bookmarkStart w:id="0" w:name="_GoBack"/>
      <w:bookmarkEnd w:id="0"/>
      <w:r>
        <w:t>と語っています。</w:t>
      </w:r>
      <w:r w:rsidR="00A14D6A">
        <w:rPr>
          <w:rFonts w:hint="eastAsia"/>
        </w:rPr>
        <w:t>この言葉は</w:t>
      </w:r>
      <w:r w:rsidR="00A14D6A">
        <w:t>私たち</w:t>
      </w:r>
      <w:r w:rsidR="00A14D6A">
        <w:rPr>
          <w:rFonts w:hint="eastAsia"/>
        </w:rPr>
        <w:t>学校教育に</w:t>
      </w:r>
      <w:r w:rsidR="00A14D6A">
        <w:t>携わるものにとって常に心に留めておかなければいけないものだと思います。令和の</w:t>
      </w:r>
      <w:r w:rsidR="00A14D6A">
        <w:rPr>
          <w:rFonts w:hint="eastAsia"/>
        </w:rPr>
        <w:t>初日に</w:t>
      </w:r>
      <w:r w:rsidR="00A14D6A">
        <w:t>改めて</w:t>
      </w:r>
      <w:r w:rsidR="00CF3CC1">
        <w:rPr>
          <w:rFonts w:hint="eastAsia"/>
        </w:rPr>
        <w:t>確認しておきたいと思います</w:t>
      </w:r>
      <w:r w:rsidR="00CF3CC1">
        <w:t>。</w:t>
      </w:r>
    </w:p>
    <w:p w:rsidR="00CF3CC1" w:rsidRDefault="00CF3CC1" w:rsidP="00051014">
      <w:r>
        <w:rPr>
          <w:rFonts w:hint="eastAsia"/>
        </w:rPr>
        <w:t xml:space="preserve">　</w:t>
      </w:r>
      <w:r>
        <w:t>さて、今回の朝礼から</w:t>
      </w:r>
      <w:r>
        <w:rPr>
          <w:rFonts w:hint="eastAsia"/>
        </w:rPr>
        <w:t>開始</w:t>
      </w:r>
      <w:r>
        <w:t>時刻が</w:t>
      </w:r>
      <w:r>
        <w:rPr>
          <w:rFonts w:hint="eastAsia"/>
        </w:rPr>
        <w:t>変更になり、</w:t>
      </w:r>
      <w:r>
        <w:t>朝礼後</w:t>
      </w:r>
      <w:r>
        <w:rPr>
          <w:rFonts w:hint="eastAsia"/>
        </w:rPr>
        <w:t>、</w:t>
      </w:r>
      <w:r>
        <w:t>学年や学級などで</w:t>
      </w:r>
      <w:r>
        <w:rPr>
          <w:rFonts w:hint="eastAsia"/>
        </w:rPr>
        <w:t>振り返りの</w:t>
      </w:r>
      <w:r>
        <w:t>時間が</w:t>
      </w:r>
      <w:r>
        <w:rPr>
          <w:rFonts w:hint="eastAsia"/>
        </w:rPr>
        <w:t>あり</w:t>
      </w:r>
      <w:r>
        <w:t>ます。その際に</w:t>
      </w:r>
      <w:r>
        <w:rPr>
          <w:rFonts w:hint="eastAsia"/>
        </w:rPr>
        <w:t>参考になればと</w:t>
      </w:r>
      <w:r>
        <w:t>思い</w:t>
      </w:r>
      <w:r>
        <w:rPr>
          <w:rFonts w:hint="eastAsia"/>
        </w:rPr>
        <w:t>、</w:t>
      </w:r>
      <w:r>
        <w:t>朝礼時の校長の話の</w:t>
      </w:r>
      <w:r>
        <w:rPr>
          <w:rFonts w:hint="eastAsia"/>
        </w:rPr>
        <w:t>概要を</w:t>
      </w:r>
      <w:r>
        <w:t>お知らせします。</w:t>
      </w:r>
    </w:p>
    <w:p w:rsidR="00F66921" w:rsidRPr="00CF3CC1" w:rsidRDefault="00F66921" w:rsidP="00051014">
      <w:pPr>
        <w:rPr>
          <w:rFonts w:hint="eastAsia"/>
        </w:rPr>
      </w:pPr>
    </w:p>
    <w:p w:rsidR="00F66921" w:rsidRDefault="00F66921" w:rsidP="00F66921">
      <w:pPr>
        <w:rPr>
          <w:rFonts w:hint="eastAsia"/>
        </w:rPr>
      </w:pPr>
      <w:r>
        <w:rPr>
          <w:rFonts w:hint="eastAsia"/>
        </w:rPr>
        <w:t>＜朝礼の</w:t>
      </w:r>
      <w:r>
        <w:t>概要＞</w:t>
      </w:r>
    </w:p>
    <w:p w:rsidR="00051014" w:rsidRDefault="00051014" w:rsidP="00051014">
      <w:pPr>
        <w:ind w:firstLineChars="300" w:firstLine="697"/>
      </w:pPr>
      <w:r>
        <w:rPr>
          <w:rFonts w:hint="eastAsia"/>
        </w:rPr>
        <w:t>初春の　令月にして</w:t>
      </w:r>
    </w:p>
    <w:p w:rsidR="00051014" w:rsidRDefault="00051014" w:rsidP="00051014">
      <w:pPr>
        <w:ind w:firstLineChars="300" w:firstLine="697"/>
      </w:pPr>
      <w:r>
        <w:rPr>
          <w:rFonts w:hint="eastAsia"/>
        </w:rPr>
        <w:t>気淑く　風和らぎ</w:t>
      </w:r>
    </w:p>
    <w:p w:rsidR="00051014" w:rsidRDefault="00051014" w:rsidP="00051014">
      <w:pPr>
        <w:ind w:firstLineChars="300" w:firstLine="697"/>
      </w:pPr>
      <w:r>
        <w:rPr>
          <w:rFonts w:hint="eastAsia"/>
        </w:rPr>
        <w:t>梅は　鏡前の粉を披き</w:t>
      </w:r>
    </w:p>
    <w:p w:rsidR="00051014" w:rsidRDefault="00051014" w:rsidP="00CF3CC1">
      <w:pPr>
        <w:ind w:firstLineChars="300" w:firstLine="697"/>
        <w:rPr>
          <w:rFonts w:hint="eastAsia"/>
        </w:rPr>
      </w:pPr>
      <w:r>
        <w:rPr>
          <w:rFonts w:hint="eastAsia"/>
        </w:rPr>
        <w:t>蘭は　珮後の香を薫らす</w:t>
      </w:r>
    </w:p>
    <w:p w:rsidR="00051014" w:rsidRDefault="00051014" w:rsidP="00051014">
      <w:pPr>
        <w:ind w:firstLineChars="100" w:firstLine="232"/>
      </w:pPr>
      <w:r>
        <w:rPr>
          <w:rFonts w:hint="eastAsia"/>
        </w:rPr>
        <w:t>この万葉集の一節から「令和」という元号が決まりました。</w:t>
      </w:r>
    </w:p>
    <w:p w:rsidR="00051014" w:rsidRDefault="00051014" w:rsidP="00F66921">
      <w:pPr>
        <w:rPr>
          <w:rFonts w:hint="eastAsia"/>
        </w:rPr>
      </w:pPr>
      <w:r>
        <w:rPr>
          <w:rFonts w:hint="eastAsia"/>
        </w:rPr>
        <w:t>「令和」という意味は</w:t>
      </w:r>
      <w:r w:rsidR="00F66921">
        <w:rPr>
          <w:rFonts w:hint="eastAsia"/>
        </w:rPr>
        <w:t>、</w:t>
      </w:r>
      <w:r>
        <w:rPr>
          <w:rFonts w:hint="eastAsia"/>
        </w:rPr>
        <w:t>「人々が美しく心を寄せ合う中で文化が生まれ育つ」という意味です。難しい言葉に思うかもしれませんが、実は、橘小学校の皆さんが普段から心がけてやっていることなのです。</w:t>
      </w:r>
    </w:p>
    <w:p w:rsidR="00051014" w:rsidRDefault="00F66921" w:rsidP="00051014">
      <w:pPr>
        <w:ind w:firstLineChars="100" w:firstLine="232"/>
      </w:pPr>
      <w:r>
        <w:rPr>
          <w:rFonts w:hint="eastAsia"/>
        </w:rPr>
        <w:t>「</w:t>
      </w:r>
      <w:r w:rsidR="00051014">
        <w:rPr>
          <w:rFonts w:hint="eastAsia"/>
        </w:rPr>
        <w:t>人々が美しく心を寄せ合う</w:t>
      </w:r>
      <w:r>
        <w:rPr>
          <w:rFonts w:hint="eastAsia"/>
        </w:rPr>
        <w:t>」</w:t>
      </w:r>
      <w:r w:rsidR="00051014">
        <w:rPr>
          <w:rFonts w:hint="eastAsia"/>
        </w:rPr>
        <w:t>というのは、「自分よし、相手よし、みんなよし」の三方よしのことです。</w:t>
      </w:r>
    </w:p>
    <w:p w:rsidR="00051014" w:rsidRDefault="00F66921" w:rsidP="00CF3CC1">
      <w:pPr>
        <w:ind w:firstLineChars="100" w:firstLine="232"/>
      </w:pPr>
      <w:r>
        <w:rPr>
          <w:rFonts w:hint="eastAsia"/>
        </w:rPr>
        <w:t>「文化が生まれ育つ」の</w:t>
      </w:r>
      <w:r w:rsidR="00051014">
        <w:rPr>
          <w:rFonts w:hint="eastAsia"/>
        </w:rPr>
        <w:t>文化というのは</w:t>
      </w:r>
      <w:r w:rsidR="00CF3CC1">
        <w:rPr>
          <w:rFonts w:hint="eastAsia"/>
        </w:rPr>
        <w:t>、振る舞い、行動、</w:t>
      </w:r>
      <w:r w:rsidR="00051014">
        <w:rPr>
          <w:rFonts w:hint="eastAsia"/>
        </w:rPr>
        <w:t>習慣のようなものです。</w:t>
      </w:r>
      <w:r w:rsidR="00CF3CC1">
        <w:rPr>
          <w:rFonts w:hint="eastAsia"/>
        </w:rPr>
        <w:t>橘小学校で言えば、橘小学校ならではの橘スマイル、あいさつ、朝礼や集会のときに黙って集まる、話をする人の方をしっかり見て聞く、学校説明会の時の上級生の礼儀正しい振る舞い、</w:t>
      </w:r>
      <w:r w:rsidR="00051014">
        <w:rPr>
          <w:rFonts w:hint="eastAsia"/>
        </w:rPr>
        <w:t>黙って掃除をするなどです。</w:t>
      </w:r>
    </w:p>
    <w:p w:rsidR="00051014" w:rsidRDefault="00051014" w:rsidP="00CF3CC1">
      <w:pPr>
        <w:ind w:firstLineChars="100" w:firstLine="232"/>
        <w:rPr>
          <w:rFonts w:hint="eastAsia"/>
        </w:rPr>
      </w:pPr>
      <w:r>
        <w:rPr>
          <w:rFonts w:hint="eastAsia"/>
        </w:rPr>
        <w:t>つまり、「自分よし、相手よ</w:t>
      </w:r>
      <w:r w:rsidR="00CF3CC1">
        <w:rPr>
          <w:rFonts w:hint="eastAsia"/>
        </w:rPr>
        <w:t>し、みんなよし」の三方よしの心を寄せ合う</w:t>
      </w:r>
      <w:r w:rsidR="00CF3CC1">
        <w:t>中で、</w:t>
      </w:r>
      <w:r w:rsidR="00CF3CC1">
        <w:rPr>
          <w:rFonts w:hint="eastAsia"/>
        </w:rPr>
        <w:t>橘小学校ならではの、振る舞い、行動、習慣が生まれ育っていく、</w:t>
      </w:r>
      <w:r>
        <w:rPr>
          <w:rFonts w:hint="eastAsia"/>
        </w:rPr>
        <w:t>ということが「令和」の意味です。「令和」は、もうすでに、橘小学校で</w:t>
      </w:r>
      <w:r w:rsidR="00CF3CC1">
        <w:rPr>
          <w:rFonts w:hint="eastAsia"/>
        </w:rPr>
        <w:t>当たり前に</w:t>
      </w:r>
      <w:r>
        <w:rPr>
          <w:rFonts w:hint="eastAsia"/>
        </w:rPr>
        <w:t>やっていることなのです。</w:t>
      </w:r>
    </w:p>
    <w:p w:rsidR="00051014" w:rsidRDefault="00051014" w:rsidP="00051014">
      <w:r>
        <w:rPr>
          <w:rFonts w:hint="eastAsia"/>
        </w:rPr>
        <w:t xml:space="preserve">　しかし、</w:t>
      </w:r>
      <w:r w:rsidR="00CF3CC1">
        <w:rPr>
          <w:rFonts w:hint="eastAsia"/>
        </w:rPr>
        <w:t>これらのことが</w:t>
      </w:r>
      <w:r w:rsidR="00CF3CC1">
        <w:t>、</w:t>
      </w:r>
      <w:r w:rsidR="00F66921">
        <w:rPr>
          <w:rFonts w:hint="eastAsia"/>
        </w:rPr>
        <w:t>完全か、完璧か、</w:t>
      </w:r>
      <w:r w:rsidR="00F66921">
        <w:rPr>
          <w:rFonts w:hint="eastAsia"/>
        </w:rPr>
        <w:t>100</w:t>
      </w:r>
      <w:r>
        <w:rPr>
          <w:rFonts w:hint="eastAsia"/>
        </w:rPr>
        <w:t>点かと言われるとどうでしょうか？</w:t>
      </w:r>
    </w:p>
    <w:p w:rsidR="00051014" w:rsidRDefault="00051014" w:rsidP="00051014">
      <w:r>
        <w:rPr>
          <w:rFonts w:hint="eastAsia"/>
        </w:rPr>
        <w:t>今、ちょうど、児童会では和田会長さんを中心に「当たり前のことを当たり前にやりましょう」と呼びかけて活動を始めようとしています。</w:t>
      </w:r>
    </w:p>
    <w:p w:rsidR="00F66921" w:rsidRDefault="00051014" w:rsidP="00051014">
      <w:pPr>
        <w:ind w:left="232" w:hangingChars="100" w:hanging="232"/>
      </w:pPr>
      <w:r>
        <w:rPr>
          <w:rFonts w:hint="eastAsia"/>
        </w:rPr>
        <w:t xml:space="preserve">　新しい「令和」の時代にふさわしく橘小学校ならではの文化を当たり前にや</w:t>
      </w:r>
      <w:r w:rsidR="00F66921">
        <w:rPr>
          <w:rFonts w:hint="eastAsia"/>
        </w:rPr>
        <w:t>りましょう。</w:t>
      </w:r>
    </w:p>
    <w:p w:rsidR="0001087A" w:rsidRPr="00051014" w:rsidRDefault="00051014" w:rsidP="00F66921">
      <w:pPr>
        <w:ind w:left="232" w:hangingChars="100" w:hanging="232"/>
        <w:rPr>
          <w:rFonts w:hint="eastAsia"/>
        </w:rPr>
      </w:pPr>
      <w:r>
        <w:rPr>
          <w:rFonts w:hint="eastAsia"/>
        </w:rPr>
        <w:t>大いに期待しています。</w:t>
      </w:r>
    </w:p>
    <w:sectPr w:rsidR="0001087A" w:rsidRPr="00051014" w:rsidSect="00F66921">
      <w:pgSz w:w="11906" w:h="16838" w:code="9"/>
      <w:pgMar w:top="1474" w:right="1304" w:bottom="1418" w:left="1304" w:header="851" w:footer="992" w:gutter="0"/>
      <w:cols w:space="425"/>
      <w:docGrid w:type="linesAndChars" w:linePitch="36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2A" w:rsidRDefault="00690A2A" w:rsidP="00064CDD">
      <w:r>
        <w:separator/>
      </w:r>
    </w:p>
  </w:endnote>
  <w:endnote w:type="continuationSeparator" w:id="0">
    <w:p w:rsidR="00690A2A" w:rsidRDefault="00690A2A" w:rsidP="0006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2A" w:rsidRDefault="00690A2A" w:rsidP="00064CDD">
      <w:r>
        <w:separator/>
      </w:r>
    </w:p>
  </w:footnote>
  <w:footnote w:type="continuationSeparator" w:id="0">
    <w:p w:rsidR="00690A2A" w:rsidRDefault="00690A2A" w:rsidP="00064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62DC2"/>
    <w:multiLevelType w:val="multilevel"/>
    <w:tmpl w:val="31E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61B71"/>
    <w:multiLevelType w:val="multilevel"/>
    <w:tmpl w:val="FD40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73"/>
    <w:rsid w:val="0001087A"/>
    <w:rsid w:val="00051014"/>
    <w:rsid w:val="00064CDD"/>
    <w:rsid w:val="000B2DF2"/>
    <w:rsid w:val="000F4F63"/>
    <w:rsid w:val="001238C4"/>
    <w:rsid w:val="00135F18"/>
    <w:rsid w:val="001601AD"/>
    <w:rsid w:val="001F6154"/>
    <w:rsid w:val="002320B3"/>
    <w:rsid w:val="002D459B"/>
    <w:rsid w:val="003242D3"/>
    <w:rsid w:val="00331659"/>
    <w:rsid w:val="003608DE"/>
    <w:rsid w:val="00386173"/>
    <w:rsid w:val="003C2733"/>
    <w:rsid w:val="003E4A65"/>
    <w:rsid w:val="00440BB1"/>
    <w:rsid w:val="00453990"/>
    <w:rsid w:val="004550FA"/>
    <w:rsid w:val="004757D9"/>
    <w:rsid w:val="004A7D19"/>
    <w:rsid w:val="004C2158"/>
    <w:rsid w:val="004D11FE"/>
    <w:rsid w:val="005161C1"/>
    <w:rsid w:val="00624695"/>
    <w:rsid w:val="00656448"/>
    <w:rsid w:val="00690A2A"/>
    <w:rsid w:val="006F32D3"/>
    <w:rsid w:val="007055ED"/>
    <w:rsid w:val="007E382A"/>
    <w:rsid w:val="008249E0"/>
    <w:rsid w:val="00887AE3"/>
    <w:rsid w:val="008B7958"/>
    <w:rsid w:val="008D680D"/>
    <w:rsid w:val="00965C85"/>
    <w:rsid w:val="00994B18"/>
    <w:rsid w:val="009A5F8D"/>
    <w:rsid w:val="00A14D6A"/>
    <w:rsid w:val="00A566E6"/>
    <w:rsid w:val="00A70842"/>
    <w:rsid w:val="00A74A8F"/>
    <w:rsid w:val="00A764A9"/>
    <w:rsid w:val="00A92BCA"/>
    <w:rsid w:val="00AA1479"/>
    <w:rsid w:val="00AC4857"/>
    <w:rsid w:val="00AD5363"/>
    <w:rsid w:val="00AF626E"/>
    <w:rsid w:val="00B7176E"/>
    <w:rsid w:val="00C31E76"/>
    <w:rsid w:val="00C42CA8"/>
    <w:rsid w:val="00C456CD"/>
    <w:rsid w:val="00C766EE"/>
    <w:rsid w:val="00CB699F"/>
    <w:rsid w:val="00CF3CC1"/>
    <w:rsid w:val="00D056DF"/>
    <w:rsid w:val="00E307E0"/>
    <w:rsid w:val="00EB391E"/>
    <w:rsid w:val="00EF1CE2"/>
    <w:rsid w:val="00F42C50"/>
    <w:rsid w:val="00F4461F"/>
    <w:rsid w:val="00F45696"/>
    <w:rsid w:val="00F66921"/>
    <w:rsid w:val="00F67107"/>
    <w:rsid w:val="00FE78E6"/>
    <w:rsid w:val="00F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446B62-9B74-464B-9490-741C1F2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173"/>
  </w:style>
  <w:style w:type="character" w:customStyle="1" w:styleId="a4">
    <w:name w:val="日付 (文字)"/>
    <w:basedOn w:val="a0"/>
    <w:link w:val="a3"/>
    <w:uiPriority w:val="99"/>
    <w:semiHidden/>
    <w:rsid w:val="00386173"/>
  </w:style>
  <w:style w:type="paragraph" w:styleId="a5">
    <w:name w:val="header"/>
    <w:basedOn w:val="a"/>
    <w:link w:val="a6"/>
    <w:uiPriority w:val="99"/>
    <w:unhideWhenUsed/>
    <w:rsid w:val="00064CDD"/>
    <w:pPr>
      <w:tabs>
        <w:tab w:val="center" w:pos="4252"/>
        <w:tab w:val="right" w:pos="8504"/>
      </w:tabs>
      <w:snapToGrid w:val="0"/>
    </w:pPr>
  </w:style>
  <w:style w:type="character" w:customStyle="1" w:styleId="a6">
    <w:name w:val="ヘッダー (文字)"/>
    <w:basedOn w:val="a0"/>
    <w:link w:val="a5"/>
    <w:uiPriority w:val="99"/>
    <w:rsid w:val="00064CDD"/>
  </w:style>
  <w:style w:type="paragraph" w:styleId="a7">
    <w:name w:val="footer"/>
    <w:basedOn w:val="a"/>
    <w:link w:val="a8"/>
    <w:uiPriority w:val="99"/>
    <w:unhideWhenUsed/>
    <w:rsid w:val="00064CDD"/>
    <w:pPr>
      <w:tabs>
        <w:tab w:val="center" w:pos="4252"/>
        <w:tab w:val="right" w:pos="8504"/>
      </w:tabs>
      <w:snapToGrid w:val="0"/>
    </w:pPr>
  </w:style>
  <w:style w:type="character" w:customStyle="1" w:styleId="a8">
    <w:name w:val="フッター (文字)"/>
    <w:basedOn w:val="a0"/>
    <w:link w:val="a7"/>
    <w:uiPriority w:val="99"/>
    <w:rsid w:val="00064CDD"/>
  </w:style>
  <w:style w:type="paragraph" w:styleId="a9">
    <w:name w:val="Balloon Text"/>
    <w:basedOn w:val="a"/>
    <w:link w:val="aa"/>
    <w:uiPriority w:val="99"/>
    <w:semiHidden/>
    <w:unhideWhenUsed/>
    <w:rsid w:val="00F42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7355">
      <w:bodyDiv w:val="1"/>
      <w:marLeft w:val="0"/>
      <w:marRight w:val="0"/>
      <w:marTop w:val="0"/>
      <w:marBottom w:val="0"/>
      <w:divBdr>
        <w:top w:val="none" w:sz="0" w:space="0" w:color="auto"/>
        <w:left w:val="none" w:sz="0" w:space="0" w:color="auto"/>
        <w:bottom w:val="none" w:sz="0" w:space="0" w:color="auto"/>
        <w:right w:val="none" w:sz="0" w:space="0" w:color="auto"/>
      </w:divBdr>
    </w:div>
    <w:div w:id="675109315">
      <w:bodyDiv w:val="1"/>
      <w:marLeft w:val="0"/>
      <w:marRight w:val="0"/>
      <w:marTop w:val="0"/>
      <w:marBottom w:val="0"/>
      <w:divBdr>
        <w:top w:val="none" w:sz="0" w:space="0" w:color="auto"/>
        <w:left w:val="none" w:sz="0" w:space="0" w:color="auto"/>
        <w:bottom w:val="none" w:sz="0" w:space="0" w:color="auto"/>
        <w:right w:val="none" w:sz="0" w:space="0" w:color="auto"/>
      </w:divBdr>
      <w:divsChild>
        <w:div w:id="160318340">
          <w:marLeft w:val="0"/>
          <w:marRight w:val="0"/>
          <w:marTop w:val="0"/>
          <w:marBottom w:val="0"/>
          <w:divBdr>
            <w:top w:val="none" w:sz="0" w:space="0" w:color="auto"/>
            <w:left w:val="none" w:sz="0" w:space="0" w:color="auto"/>
            <w:bottom w:val="none" w:sz="0" w:space="0" w:color="auto"/>
            <w:right w:val="none" w:sz="0" w:space="0" w:color="auto"/>
          </w:divBdr>
          <w:divsChild>
            <w:div w:id="1203666663">
              <w:marLeft w:val="0"/>
              <w:marRight w:val="0"/>
              <w:marTop w:val="0"/>
              <w:marBottom w:val="1500"/>
              <w:divBdr>
                <w:top w:val="none" w:sz="0" w:space="0" w:color="auto"/>
                <w:left w:val="none" w:sz="0" w:space="0" w:color="auto"/>
                <w:bottom w:val="none" w:sz="0" w:space="0" w:color="auto"/>
                <w:right w:val="none" w:sz="0" w:space="0" w:color="auto"/>
              </w:divBdr>
              <w:divsChild>
                <w:div w:id="1752118948">
                  <w:marLeft w:val="0"/>
                  <w:marRight w:val="0"/>
                  <w:marTop w:val="0"/>
                  <w:marBottom w:val="0"/>
                  <w:divBdr>
                    <w:top w:val="none" w:sz="0" w:space="0" w:color="auto"/>
                    <w:left w:val="none" w:sz="0" w:space="0" w:color="auto"/>
                    <w:bottom w:val="none" w:sz="0" w:space="0" w:color="auto"/>
                    <w:right w:val="none" w:sz="0" w:space="0" w:color="auto"/>
                  </w:divBdr>
                  <w:divsChild>
                    <w:div w:id="152793212">
                      <w:marLeft w:val="0"/>
                      <w:marRight w:val="0"/>
                      <w:marTop w:val="0"/>
                      <w:marBottom w:val="0"/>
                      <w:divBdr>
                        <w:top w:val="none" w:sz="0" w:space="0" w:color="auto"/>
                        <w:left w:val="none" w:sz="0" w:space="0" w:color="auto"/>
                        <w:bottom w:val="none" w:sz="0" w:space="0" w:color="auto"/>
                        <w:right w:val="none" w:sz="0" w:space="0" w:color="auto"/>
                      </w:divBdr>
                      <w:divsChild>
                        <w:div w:id="32729662">
                          <w:marLeft w:val="0"/>
                          <w:marRight w:val="0"/>
                          <w:marTop w:val="0"/>
                          <w:marBottom w:val="375"/>
                          <w:divBdr>
                            <w:top w:val="none" w:sz="0" w:space="0" w:color="auto"/>
                            <w:left w:val="none" w:sz="0" w:space="0" w:color="auto"/>
                            <w:bottom w:val="none" w:sz="0" w:space="0" w:color="auto"/>
                            <w:right w:val="none" w:sz="0" w:space="0" w:color="auto"/>
                          </w:divBdr>
                          <w:divsChild>
                            <w:div w:id="565065689">
                              <w:marLeft w:val="0"/>
                              <w:marRight w:val="0"/>
                              <w:marTop w:val="0"/>
                              <w:marBottom w:val="0"/>
                              <w:divBdr>
                                <w:top w:val="none" w:sz="0" w:space="0" w:color="auto"/>
                                <w:left w:val="none" w:sz="0" w:space="0" w:color="auto"/>
                                <w:bottom w:val="none" w:sz="0" w:space="0" w:color="auto"/>
                                <w:right w:val="none" w:sz="0" w:space="0" w:color="auto"/>
                              </w:divBdr>
                            </w:div>
                            <w:div w:id="226306479">
                              <w:marLeft w:val="0"/>
                              <w:marRight w:val="0"/>
                              <w:marTop w:val="0"/>
                              <w:marBottom w:val="0"/>
                              <w:divBdr>
                                <w:top w:val="none" w:sz="0" w:space="0" w:color="auto"/>
                                <w:left w:val="none" w:sz="0" w:space="0" w:color="auto"/>
                                <w:bottom w:val="none" w:sz="0" w:space="0" w:color="auto"/>
                                <w:right w:val="none" w:sz="0" w:space="0" w:color="auto"/>
                              </w:divBdr>
                            </w:div>
                            <w:div w:id="7677701">
                              <w:marLeft w:val="0"/>
                              <w:marRight w:val="0"/>
                              <w:marTop w:val="0"/>
                              <w:marBottom w:val="0"/>
                              <w:divBdr>
                                <w:top w:val="none" w:sz="0" w:space="0" w:color="auto"/>
                                <w:left w:val="none" w:sz="0" w:space="0" w:color="auto"/>
                                <w:bottom w:val="none" w:sz="0" w:space="0" w:color="auto"/>
                                <w:right w:val="none" w:sz="0" w:space="0" w:color="auto"/>
                              </w:divBdr>
                              <w:divsChild>
                                <w:div w:id="2021813868">
                                  <w:marLeft w:val="0"/>
                                  <w:marRight w:val="0"/>
                                  <w:marTop w:val="0"/>
                                  <w:marBottom w:val="0"/>
                                  <w:divBdr>
                                    <w:top w:val="none" w:sz="0" w:space="0" w:color="auto"/>
                                    <w:left w:val="none" w:sz="0" w:space="0" w:color="auto"/>
                                    <w:bottom w:val="none" w:sz="0" w:space="0" w:color="auto"/>
                                    <w:right w:val="none" w:sz="0" w:space="0" w:color="auto"/>
                                  </w:divBdr>
                                </w:div>
                                <w:div w:id="1362435107">
                                  <w:marLeft w:val="0"/>
                                  <w:marRight w:val="0"/>
                                  <w:marTop w:val="0"/>
                                  <w:marBottom w:val="225"/>
                                  <w:divBdr>
                                    <w:top w:val="none" w:sz="0" w:space="0" w:color="auto"/>
                                    <w:left w:val="none" w:sz="0" w:space="0" w:color="auto"/>
                                    <w:bottom w:val="none" w:sz="0" w:space="0" w:color="auto"/>
                                    <w:right w:val="none" w:sz="0" w:space="0" w:color="auto"/>
                                  </w:divBdr>
                                </w:div>
                                <w:div w:id="16450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95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6956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勝俣</dc:creator>
  <cp:keywords/>
  <dc:description/>
  <cp:lastModifiedBy>152847</cp:lastModifiedBy>
  <cp:revision>3</cp:revision>
  <cp:lastPrinted>2018-11-25T22:17:00Z</cp:lastPrinted>
  <dcterms:created xsi:type="dcterms:W3CDTF">2019-05-06T00:09:00Z</dcterms:created>
  <dcterms:modified xsi:type="dcterms:W3CDTF">2019-05-06T00:35:00Z</dcterms:modified>
</cp:coreProperties>
</file>